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3FE0" w14:textId="77777777" w:rsidR="00C87B76" w:rsidRPr="00C14491" w:rsidRDefault="00C87B76" w:rsidP="00C87B76">
      <w:pPr>
        <w:ind w:left="2880" w:firstLine="720"/>
        <w:rPr>
          <w:rFonts w:ascii="Segoe UI Light" w:hAnsi="Segoe UI Light" w:cs="Segoe UI Light"/>
          <w:b/>
        </w:rPr>
      </w:pPr>
      <w:r w:rsidRPr="00C14491">
        <w:rPr>
          <w:rFonts w:ascii="Segoe UI Light" w:hAnsi="Segoe UI Light" w:cs="Segoe UI Light"/>
          <w:b/>
        </w:rPr>
        <w:t>Long Term Plan</w:t>
      </w:r>
      <w:r w:rsidRPr="00C14491">
        <w:rPr>
          <w:rFonts w:ascii="Segoe UI Light" w:hAnsi="Segoe UI Light" w:cs="Segoe UI Light"/>
          <w:noProof/>
          <w:lang w:eastAsia="en-GB"/>
        </w:rPr>
        <w:t xml:space="preserve"> </w:t>
      </w:r>
      <w:r w:rsidRPr="00C14491">
        <w:rPr>
          <w:rFonts w:ascii="Segoe UI Light" w:hAnsi="Segoe UI Light" w:cs="Segoe UI Light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A1F54A" wp14:editId="734BF16B">
            <wp:simplePos x="0" y="0"/>
            <wp:positionH relativeFrom="column">
              <wp:posOffset>4806327</wp:posOffset>
            </wp:positionH>
            <wp:positionV relativeFrom="paragraph">
              <wp:posOffset>-400961</wp:posOffset>
            </wp:positionV>
            <wp:extent cx="1340485" cy="553085"/>
            <wp:effectExtent l="0" t="0" r="0" b="0"/>
            <wp:wrapNone/>
            <wp:docPr id="2" name="Picture 2" descr="Image result for cdat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dat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491">
        <w:rPr>
          <w:rFonts w:ascii="Segoe UI Light" w:hAnsi="Segoe UI Light" w:cs="Segoe UI Light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799865" wp14:editId="2AD844B7">
            <wp:simplePos x="0" y="0"/>
            <wp:positionH relativeFrom="page">
              <wp:posOffset>549647</wp:posOffset>
            </wp:positionH>
            <wp:positionV relativeFrom="page">
              <wp:posOffset>120770</wp:posOffset>
            </wp:positionV>
            <wp:extent cx="2456815" cy="5518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XSpec="center" w:tblpY="1127"/>
        <w:tblW w:w="10758" w:type="dxa"/>
        <w:tblLayout w:type="fixed"/>
        <w:tblLook w:val="04A0" w:firstRow="1" w:lastRow="0" w:firstColumn="1" w:lastColumn="0" w:noHBand="0" w:noVBand="1"/>
      </w:tblPr>
      <w:tblGrid>
        <w:gridCol w:w="1310"/>
        <w:gridCol w:w="2707"/>
        <w:gridCol w:w="12"/>
        <w:gridCol w:w="3337"/>
        <w:gridCol w:w="3392"/>
      </w:tblGrid>
      <w:tr w:rsidR="00C87B76" w:rsidRPr="00C14491" w14:paraId="06540BFF" w14:textId="77777777" w:rsidTr="00177738">
        <w:trPr>
          <w:trHeight w:val="494"/>
        </w:trPr>
        <w:tc>
          <w:tcPr>
            <w:tcW w:w="1310" w:type="dxa"/>
            <w:shd w:val="clear" w:color="auto" w:fill="D9D9D9" w:themeFill="background1" w:themeFillShade="D9"/>
          </w:tcPr>
          <w:p w14:paraId="5E367BFE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</w:rPr>
            </w:pPr>
            <w:r w:rsidRPr="00C14491">
              <w:rPr>
                <w:rFonts w:ascii="Segoe UI Light" w:hAnsi="Segoe UI Light" w:cs="Segoe UI Light"/>
                <w:b/>
              </w:rPr>
              <w:t>Subject</w:t>
            </w:r>
          </w:p>
        </w:tc>
        <w:tc>
          <w:tcPr>
            <w:tcW w:w="9448" w:type="dxa"/>
            <w:gridSpan w:val="4"/>
          </w:tcPr>
          <w:p w14:paraId="6B3FB6C8" w14:textId="6090A286" w:rsidR="00C87B76" w:rsidRPr="00C14491" w:rsidRDefault="003A10F5" w:rsidP="00177738">
            <w:pPr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Design Technology</w:t>
            </w:r>
          </w:p>
        </w:tc>
      </w:tr>
      <w:tr w:rsidR="00C87B76" w:rsidRPr="00C14491" w14:paraId="4D54F447" w14:textId="77777777" w:rsidTr="00177738">
        <w:trPr>
          <w:trHeight w:val="494"/>
        </w:trPr>
        <w:tc>
          <w:tcPr>
            <w:tcW w:w="1310" w:type="dxa"/>
            <w:shd w:val="clear" w:color="auto" w:fill="D9D9D9" w:themeFill="background1" w:themeFillShade="D9"/>
          </w:tcPr>
          <w:p w14:paraId="615CFA7E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</w:rPr>
            </w:pPr>
            <w:r w:rsidRPr="00C14491">
              <w:rPr>
                <w:rFonts w:ascii="Segoe UI Light" w:hAnsi="Segoe UI Light" w:cs="Segoe UI Light"/>
                <w:b/>
              </w:rPr>
              <w:t>Subject Leader</w:t>
            </w:r>
          </w:p>
        </w:tc>
        <w:tc>
          <w:tcPr>
            <w:tcW w:w="9448" w:type="dxa"/>
            <w:gridSpan w:val="4"/>
          </w:tcPr>
          <w:p w14:paraId="4702B134" w14:textId="24E5BA42" w:rsidR="00C87B76" w:rsidRPr="00C14491" w:rsidRDefault="00C87B76" w:rsidP="00177738">
            <w:pPr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Mrs </w:t>
            </w:r>
            <w:r w:rsidR="003A10F5" w:rsidRPr="00C14491">
              <w:rPr>
                <w:rFonts w:ascii="Segoe UI Light" w:hAnsi="Segoe UI Light" w:cs="Segoe UI Light"/>
              </w:rPr>
              <w:t>Burns</w:t>
            </w:r>
          </w:p>
        </w:tc>
      </w:tr>
      <w:tr w:rsidR="00C87B76" w:rsidRPr="00C14491" w14:paraId="11949AAE" w14:textId="77777777" w:rsidTr="00177738">
        <w:trPr>
          <w:trHeight w:val="310"/>
        </w:trPr>
        <w:tc>
          <w:tcPr>
            <w:tcW w:w="1310" w:type="dxa"/>
            <w:shd w:val="clear" w:color="auto" w:fill="D9D9D9" w:themeFill="background1" w:themeFillShade="D9"/>
          </w:tcPr>
          <w:p w14:paraId="4F2C2035" w14:textId="77777777" w:rsidR="00C87B76" w:rsidRPr="00C14491" w:rsidRDefault="00C87B76" w:rsidP="00177738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ADC77FA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Autumn Term</w:t>
            </w:r>
          </w:p>
          <w:p w14:paraId="26F3B326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3349" w:type="dxa"/>
            <w:gridSpan w:val="2"/>
            <w:shd w:val="clear" w:color="auto" w:fill="D9D9D9" w:themeFill="background1" w:themeFillShade="D9"/>
          </w:tcPr>
          <w:p w14:paraId="6E2C800F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Spring Term</w:t>
            </w:r>
          </w:p>
          <w:p w14:paraId="3C39B5B0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3392" w:type="dxa"/>
            <w:shd w:val="clear" w:color="auto" w:fill="D9D9D9" w:themeFill="background1" w:themeFillShade="D9"/>
          </w:tcPr>
          <w:p w14:paraId="0CFBECB2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Summer Term</w:t>
            </w:r>
          </w:p>
          <w:p w14:paraId="37B40E47" w14:textId="77777777" w:rsidR="00C87B76" w:rsidRPr="00C14491" w:rsidRDefault="00C87B76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</w:p>
        </w:tc>
      </w:tr>
      <w:tr w:rsidR="00B95320" w:rsidRPr="00C14491" w14:paraId="689A9854" w14:textId="77777777" w:rsidTr="00C00AF3">
        <w:trPr>
          <w:trHeight w:val="843"/>
        </w:trPr>
        <w:tc>
          <w:tcPr>
            <w:tcW w:w="1310" w:type="dxa"/>
            <w:shd w:val="clear" w:color="auto" w:fill="FFF2CC" w:themeFill="accent4" w:themeFillTint="33"/>
          </w:tcPr>
          <w:p w14:paraId="2C37233F" w14:textId="77777777" w:rsidR="00B95320" w:rsidRPr="00C14491" w:rsidRDefault="00B95320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EYFS</w:t>
            </w:r>
          </w:p>
          <w:p w14:paraId="5F22AAC7" w14:textId="69FBF60B" w:rsidR="00B95320" w:rsidRPr="00C14491" w:rsidRDefault="00B95320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Preschool</w:t>
            </w:r>
          </w:p>
        </w:tc>
        <w:tc>
          <w:tcPr>
            <w:tcW w:w="9448" w:type="dxa"/>
            <w:gridSpan w:val="4"/>
            <w:shd w:val="clear" w:color="auto" w:fill="FFFFFF" w:themeFill="background1"/>
          </w:tcPr>
          <w:p w14:paraId="7017FB87" w14:textId="77777777" w:rsidR="00A9241D" w:rsidRPr="00C14491" w:rsidRDefault="00A9241D" w:rsidP="00A9241D">
            <w:pPr>
              <w:rPr>
                <w:rFonts w:ascii="Segoe UI Light" w:eastAsia="Times New Roman" w:hAnsi="Segoe UI Light" w:cs="Segoe UI Light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000000"/>
                <w:shd w:val="clear" w:color="auto" w:fill="FFFFFF"/>
                <w:lang w:eastAsia="en-GB"/>
              </w:rPr>
              <w:t>Development Matters 3 &amp; 4-year-olds will be learning to</w:t>
            </w:r>
          </w:p>
          <w:p w14:paraId="24F6775F" w14:textId="77777777" w:rsidR="003A10F5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Make imaginative and complex ‘small worlds’ with blocks and construction kits, such as a city with different buildings and a park.</w:t>
            </w:r>
          </w:p>
          <w:p w14:paraId="1E4E467D" w14:textId="7C0FCA7D" w:rsidR="003A10F5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Explore different materials freely, </w:t>
            </w:r>
            <w:r w:rsidR="00A9241D" w:rsidRPr="00C14491">
              <w:rPr>
                <w:rFonts w:ascii="Segoe UI Light" w:hAnsi="Segoe UI Light" w:cs="Segoe UI Light"/>
              </w:rPr>
              <w:t>to</w:t>
            </w:r>
            <w:r w:rsidRPr="00C14491">
              <w:rPr>
                <w:rFonts w:ascii="Segoe UI Light" w:hAnsi="Segoe UI Light" w:cs="Segoe UI Light"/>
              </w:rPr>
              <w:t xml:space="preserve"> develop their ideas about how to use them and what to make.</w:t>
            </w:r>
          </w:p>
          <w:p w14:paraId="3BF2EE1F" w14:textId="77777777" w:rsidR="003A10F5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Develop their own ideas and then decide which materials to use to express them.</w:t>
            </w:r>
          </w:p>
          <w:p w14:paraId="14055A5E" w14:textId="722E5F31" w:rsidR="00B95320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Create closed shapes with continuous </w:t>
            </w:r>
            <w:r w:rsidR="00A9241D" w:rsidRPr="00C14491">
              <w:rPr>
                <w:rFonts w:ascii="Segoe UI Light" w:hAnsi="Segoe UI Light" w:cs="Segoe UI Light"/>
              </w:rPr>
              <w:t>lines and</w:t>
            </w:r>
            <w:r w:rsidRPr="00C14491">
              <w:rPr>
                <w:rFonts w:ascii="Segoe UI Light" w:hAnsi="Segoe UI Light" w:cs="Segoe UI Light"/>
              </w:rPr>
              <w:t xml:space="preserve"> begin to use these shapes to represent objects.</w:t>
            </w:r>
          </w:p>
          <w:p w14:paraId="14217182" w14:textId="289BC1F6" w:rsidR="003A10F5" w:rsidRPr="00C14491" w:rsidRDefault="003A10F5" w:rsidP="00A9241D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Use large-muscle movements to wave flags and streamers,</w:t>
            </w:r>
            <w:r w:rsidR="00A9241D" w:rsidRPr="00C14491">
              <w:rPr>
                <w:rFonts w:ascii="Segoe UI Light" w:hAnsi="Segoe UI Light" w:cs="Segoe UI Light"/>
              </w:rPr>
              <w:t xml:space="preserve"> </w:t>
            </w:r>
            <w:r w:rsidRPr="00C14491">
              <w:rPr>
                <w:rFonts w:ascii="Segoe UI Light" w:hAnsi="Segoe UI Light" w:cs="Segoe UI Light"/>
              </w:rPr>
              <w:t>paint and make marks.</w:t>
            </w:r>
          </w:p>
          <w:p w14:paraId="620C54E0" w14:textId="28EAFEAB" w:rsidR="003A10F5" w:rsidRPr="00C14491" w:rsidRDefault="003A10F5" w:rsidP="00A9241D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Choose the right resources to carry out their own plan.</w:t>
            </w:r>
          </w:p>
          <w:p w14:paraId="5974A166" w14:textId="2CAFBC90" w:rsidR="003A10F5" w:rsidRPr="00C14491" w:rsidRDefault="003A10F5" w:rsidP="00A9241D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Use one-handed tools and equipment, for example, making snips in paper with scissors.</w:t>
            </w:r>
          </w:p>
          <w:p w14:paraId="4D943512" w14:textId="77777777" w:rsidR="003A10F5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Select and use activities and resources, with help when needed. This helps them to achieve a goal they have chosen, or one which is suggested to them.</w:t>
            </w:r>
          </w:p>
          <w:p w14:paraId="35CBDAED" w14:textId="5317B513" w:rsidR="003A10F5" w:rsidRPr="00C14491" w:rsidRDefault="003A10F5" w:rsidP="00A924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</w:rPr>
              <w:t>Explore how things work</w:t>
            </w:r>
          </w:p>
        </w:tc>
      </w:tr>
      <w:tr w:rsidR="00B95320" w:rsidRPr="00C14491" w14:paraId="52F42869" w14:textId="77777777" w:rsidTr="00F5125F">
        <w:trPr>
          <w:trHeight w:val="843"/>
        </w:trPr>
        <w:tc>
          <w:tcPr>
            <w:tcW w:w="1310" w:type="dxa"/>
            <w:shd w:val="clear" w:color="auto" w:fill="FFF2CC" w:themeFill="accent4" w:themeFillTint="33"/>
          </w:tcPr>
          <w:p w14:paraId="6137ED4D" w14:textId="77777777" w:rsidR="00B95320" w:rsidRPr="00C14491" w:rsidRDefault="00B95320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EYFS</w:t>
            </w:r>
          </w:p>
          <w:p w14:paraId="0702B12D" w14:textId="1D7CA240" w:rsidR="00B95320" w:rsidRPr="00C14491" w:rsidRDefault="00B95320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Reception</w:t>
            </w:r>
          </w:p>
        </w:tc>
        <w:tc>
          <w:tcPr>
            <w:tcW w:w="9448" w:type="dxa"/>
            <w:gridSpan w:val="4"/>
            <w:shd w:val="clear" w:color="auto" w:fill="FFFFFF" w:themeFill="background1"/>
          </w:tcPr>
          <w:p w14:paraId="2A41B173" w14:textId="77777777" w:rsidR="00B95320" w:rsidRPr="00C14491" w:rsidRDefault="00B95320" w:rsidP="00B95320">
            <w:p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000000"/>
                <w:lang w:eastAsia="en-GB"/>
              </w:rPr>
              <w:t>Development Matters Children in Reception will be learning to:</w:t>
            </w:r>
          </w:p>
          <w:p w14:paraId="390FBBA1" w14:textId="77777777" w:rsidR="003A10F5" w:rsidRPr="00C14491" w:rsidRDefault="003A10F5" w:rsidP="00A9241D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Explore, use and refine a variety of artistic effects to express their ideas and feelings.</w:t>
            </w:r>
          </w:p>
          <w:p w14:paraId="2B9DDBFE" w14:textId="77777777" w:rsidR="003A10F5" w:rsidRPr="00C14491" w:rsidRDefault="003A10F5" w:rsidP="00A9241D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Return to and build on their previous learning, refining ideas and developing their ability to represent them.</w:t>
            </w:r>
          </w:p>
          <w:p w14:paraId="46BF49F7" w14:textId="77777777" w:rsidR="00B95320" w:rsidRPr="00C14491" w:rsidRDefault="003A10F5" w:rsidP="00A9241D">
            <w:pPr>
              <w:pStyle w:val="ListParagraph"/>
              <w:numPr>
                <w:ilvl w:val="0"/>
                <w:numId w:val="5"/>
              </w:numPr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Create collaboratively, sharing ideas, resources and skills.</w:t>
            </w:r>
          </w:p>
          <w:p w14:paraId="5C480BA9" w14:textId="251D35F1" w:rsidR="003A10F5" w:rsidRPr="00C14491" w:rsidRDefault="003A10F5" w:rsidP="00A9241D">
            <w:pPr>
              <w:pStyle w:val="ListParagraph"/>
              <w:numPr>
                <w:ilvl w:val="0"/>
                <w:numId w:val="5"/>
              </w:numPr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C14491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Develop their small motor skills so that they can use a range of tools competently, safely and confidently. Suggested tools: pencils for drawing and writing, paintbrushes, scissors, knives, forks and spoons.</w:t>
            </w:r>
          </w:p>
        </w:tc>
      </w:tr>
      <w:tr w:rsidR="00C87B76" w:rsidRPr="00C14491" w14:paraId="497DAF8A" w14:textId="77777777" w:rsidTr="00E15A8A">
        <w:trPr>
          <w:trHeight w:val="636"/>
        </w:trPr>
        <w:tc>
          <w:tcPr>
            <w:tcW w:w="1310" w:type="dxa"/>
            <w:shd w:val="clear" w:color="auto" w:fill="FFF2CC" w:themeFill="accent4" w:themeFillTint="33"/>
          </w:tcPr>
          <w:p w14:paraId="5DC62D60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1</w:t>
            </w:r>
          </w:p>
          <w:p w14:paraId="0CFEB35F" w14:textId="1A41F88B" w:rsidR="00E15A8A" w:rsidRPr="00C14491" w:rsidRDefault="00E15A8A" w:rsidP="00177738">
            <w:pPr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2707" w:type="dxa"/>
            <w:shd w:val="clear" w:color="auto" w:fill="FFFFFF" w:themeFill="background1"/>
          </w:tcPr>
          <w:p w14:paraId="2233F2CB" w14:textId="67AE967F" w:rsidR="00C87B76" w:rsidRPr="00C14491" w:rsidRDefault="00E15A8A" w:rsidP="00177738">
            <w:pPr>
              <w:spacing w:after="16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Structures</w:t>
            </w:r>
          </w:p>
          <w:p w14:paraId="3DF620D3" w14:textId="7FFF3AF5" w:rsidR="00C87B76" w:rsidRPr="00C14491" w:rsidRDefault="00A9241D" w:rsidP="00177738">
            <w:pPr>
              <w:spacing w:after="16"/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S</w:t>
            </w:r>
            <w:r w:rsidR="00E15A8A" w:rsidRPr="00C14491">
              <w:rPr>
                <w:rFonts w:ascii="Segoe UI Light" w:hAnsi="Segoe UI Light" w:cs="Segoe UI Light"/>
              </w:rPr>
              <w:t>table structure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265618A5" w14:textId="30A68C1C" w:rsidR="00C87B76" w:rsidRPr="00C14491" w:rsidRDefault="00E15A8A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Textiles</w:t>
            </w:r>
          </w:p>
          <w:p w14:paraId="4FFC2B30" w14:textId="3C6C3C7B" w:rsidR="00C87B76" w:rsidRPr="00C14491" w:rsidRDefault="00E15A8A" w:rsidP="00C87B76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Puppets</w:t>
            </w:r>
          </w:p>
        </w:tc>
        <w:tc>
          <w:tcPr>
            <w:tcW w:w="3392" w:type="dxa"/>
            <w:shd w:val="clear" w:color="auto" w:fill="FFFFFF" w:themeFill="background1"/>
          </w:tcPr>
          <w:p w14:paraId="1811A196" w14:textId="2EA12426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Cooking and Nutrition</w:t>
            </w:r>
          </w:p>
          <w:p w14:paraId="3C7AAE4E" w14:textId="50F72D38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Smoothies</w:t>
            </w:r>
          </w:p>
        </w:tc>
      </w:tr>
      <w:tr w:rsidR="00C87B76" w:rsidRPr="00C14491" w14:paraId="3B19E769" w14:textId="77777777" w:rsidTr="00C87B76">
        <w:trPr>
          <w:trHeight w:val="357"/>
        </w:trPr>
        <w:tc>
          <w:tcPr>
            <w:tcW w:w="1310" w:type="dxa"/>
            <w:shd w:val="clear" w:color="auto" w:fill="F9FECE"/>
          </w:tcPr>
          <w:p w14:paraId="036082DB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2</w:t>
            </w:r>
          </w:p>
        </w:tc>
        <w:tc>
          <w:tcPr>
            <w:tcW w:w="2719" w:type="dxa"/>
            <w:gridSpan w:val="2"/>
            <w:shd w:val="clear" w:color="auto" w:fill="FFFFFF" w:themeFill="background1"/>
          </w:tcPr>
          <w:p w14:paraId="407F8A39" w14:textId="128BB084" w:rsidR="00A9241D" w:rsidRPr="00C14491" w:rsidRDefault="00E15A8A" w:rsidP="00177738">
            <w:pPr>
              <w:jc w:val="center"/>
              <w:rPr>
                <w:rFonts w:ascii="Segoe UI Light" w:eastAsia="Quattrocento Sans" w:hAnsi="Segoe UI Light" w:cs="Segoe UI Light"/>
                <w:b/>
                <w:bCs/>
              </w:rPr>
            </w:pPr>
            <w:r w:rsidRPr="00C14491">
              <w:rPr>
                <w:rFonts w:ascii="Segoe UI Light" w:eastAsia="Quattrocento Sans" w:hAnsi="Segoe UI Light" w:cs="Segoe UI Light"/>
                <w:b/>
                <w:bCs/>
              </w:rPr>
              <w:t>Mechanisms</w:t>
            </w:r>
          </w:p>
          <w:p w14:paraId="2888B30C" w14:textId="19E5950C" w:rsidR="00C87B76" w:rsidRPr="00C14491" w:rsidRDefault="00C87B76" w:rsidP="00177738">
            <w:pPr>
              <w:jc w:val="center"/>
              <w:rPr>
                <w:rFonts w:ascii="Segoe UI Light" w:eastAsia="Quattrocento Sans" w:hAnsi="Segoe UI Light" w:cs="Segoe UI Light"/>
              </w:rPr>
            </w:pPr>
            <w:r w:rsidRPr="00C14491">
              <w:rPr>
                <w:rFonts w:ascii="Segoe UI Light" w:eastAsia="Quattrocento Sans" w:hAnsi="Segoe UI Light" w:cs="Segoe UI Light"/>
              </w:rPr>
              <w:t xml:space="preserve"> </w:t>
            </w:r>
            <w:r w:rsidR="00E15A8A" w:rsidRPr="00C14491">
              <w:rPr>
                <w:rFonts w:ascii="Segoe UI Light" w:eastAsia="Quattrocento Sans" w:hAnsi="Segoe UI Light" w:cs="Segoe UI Light"/>
              </w:rPr>
              <w:t>Fairground wheel</w:t>
            </w:r>
          </w:p>
        </w:tc>
        <w:tc>
          <w:tcPr>
            <w:tcW w:w="3337" w:type="dxa"/>
            <w:shd w:val="clear" w:color="auto" w:fill="FFFFFF" w:themeFill="background1"/>
          </w:tcPr>
          <w:p w14:paraId="77E2AEC3" w14:textId="77777777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Structures</w:t>
            </w:r>
          </w:p>
          <w:p w14:paraId="46D0DE55" w14:textId="3DABF0D2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Baby Bear’s Chair </w:t>
            </w:r>
          </w:p>
        </w:tc>
        <w:tc>
          <w:tcPr>
            <w:tcW w:w="3392" w:type="dxa"/>
            <w:shd w:val="clear" w:color="auto" w:fill="FFFFFF" w:themeFill="background1"/>
          </w:tcPr>
          <w:p w14:paraId="0C1D963C" w14:textId="6484047D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Mechanisms</w:t>
            </w:r>
          </w:p>
          <w:p w14:paraId="31739B4F" w14:textId="358EADBD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Moving monster</w:t>
            </w:r>
          </w:p>
        </w:tc>
      </w:tr>
      <w:tr w:rsidR="00C87B76" w:rsidRPr="00C14491" w14:paraId="5ACC9891" w14:textId="77777777" w:rsidTr="00C87B76">
        <w:trPr>
          <w:trHeight w:val="494"/>
        </w:trPr>
        <w:tc>
          <w:tcPr>
            <w:tcW w:w="1310" w:type="dxa"/>
            <w:shd w:val="clear" w:color="auto" w:fill="E2EFD9" w:themeFill="accent6" w:themeFillTint="33"/>
          </w:tcPr>
          <w:p w14:paraId="7EE1BB30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3</w:t>
            </w:r>
          </w:p>
        </w:tc>
        <w:tc>
          <w:tcPr>
            <w:tcW w:w="2707" w:type="dxa"/>
            <w:shd w:val="clear" w:color="auto" w:fill="FFFFFF" w:themeFill="background1"/>
          </w:tcPr>
          <w:p w14:paraId="43CE7A44" w14:textId="77777777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Cooking and Nutrition</w:t>
            </w:r>
          </w:p>
          <w:p w14:paraId="3988224B" w14:textId="084274DF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Eating Seasonally 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36987A01" w14:textId="59D82233" w:rsidR="00C87B76" w:rsidRPr="00C14491" w:rsidRDefault="00E15A8A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Digital World</w:t>
            </w:r>
          </w:p>
          <w:p w14:paraId="128D3B47" w14:textId="2D617813" w:rsidR="00C87B76" w:rsidRPr="00C14491" w:rsidRDefault="00E15A8A" w:rsidP="00C87B76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Wearable technology</w:t>
            </w:r>
          </w:p>
        </w:tc>
        <w:tc>
          <w:tcPr>
            <w:tcW w:w="3392" w:type="dxa"/>
            <w:shd w:val="clear" w:color="auto" w:fill="FFFFFF" w:themeFill="background1"/>
          </w:tcPr>
          <w:p w14:paraId="46990AEB" w14:textId="3BB54A75" w:rsidR="00E15A8A" w:rsidRPr="00C14491" w:rsidRDefault="00E15A8A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Structures</w:t>
            </w:r>
          </w:p>
          <w:p w14:paraId="451BE929" w14:textId="50F8996D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Castles</w:t>
            </w:r>
            <w:r w:rsidRPr="00C14491">
              <w:rPr>
                <w:rFonts w:ascii="Segoe UI Light" w:hAnsi="Segoe UI Light" w:cs="Segoe UI Light"/>
              </w:rPr>
              <w:t xml:space="preserve"> </w:t>
            </w:r>
            <w:r w:rsidR="00C87B76" w:rsidRPr="00C14491">
              <w:rPr>
                <w:rFonts w:ascii="Segoe UI Light" w:hAnsi="Segoe UI Light" w:cs="Segoe UI Light"/>
              </w:rPr>
              <w:t xml:space="preserve"> </w:t>
            </w:r>
          </w:p>
        </w:tc>
      </w:tr>
      <w:tr w:rsidR="00C87B76" w:rsidRPr="00C14491" w14:paraId="56753D66" w14:textId="77777777" w:rsidTr="00C87B76">
        <w:trPr>
          <w:trHeight w:val="494"/>
        </w:trPr>
        <w:tc>
          <w:tcPr>
            <w:tcW w:w="1310" w:type="dxa"/>
            <w:shd w:val="clear" w:color="auto" w:fill="DEEAF6" w:themeFill="accent1" w:themeFillTint="33"/>
          </w:tcPr>
          <w:p w14:paraId="3D20FA49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4</w:t>
            </w:r>
          </w:p>
        </w:tc>
        <w:tc>
          <w:tcPr>
            <w:tcW w:w="2707" w:type="dxa"/>
            <w:shd w:val="clear" w:color="auto" w:fill="FFFFFF" w:themeFill="background1"/>
          </w:tcPr>
          <w:p w14:paraId="62ECE4FC" w14:textId="77777777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 xml:space="preserve">Structures </w:t>
            </w:r>
          </w:p>
          <w:p w14:paraId="5867E4A3" w14:textId="788A348C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 xml:space="preserve">Pavilions 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438C80D1" w14:textId="77777777" w:rsidR="00E15A8A" w:rsidRPr="00C14491" w:rsidRDefault="00E15A8A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Mechanisms</w:t>
            </w:r>
          </w:p>
          <w:p w14:paraId="38BC1D40" w14:textId="0AD01712" w:rsidR="00C87B76" w:rsidRPr="00C14491" w:rsidRDefault="00E15A8A" w:rsidP="00177738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Slingshot car</w:t>
            </w:r>
            <w:r w:rsidR="00E86FCB" w:rsidRPr="00C14491"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</w:tcPr>
          <w:p w14:paraId="2BCA5150" w14:textId="4808D7F4" w:rsidR="00C87B76" w:rsidRPr="00C14491" w:rsidRDefault="00E15A8A" w:rsidP="00177738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Electrical Systems</w:t>
            </w:r>
          </w:p>
          <w:p w14:paraId="23BAF5D2" w14:textId="690EDF22" w:rsidR="00E86FCB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Working torch</w:t>
            </w:r>
          </w:p>
        </w:tc>
      </w:tr>
      <w:tr w:rsidR="00C87B76" w:rsidRPr="00C14491" w14:paraId="5C23F0D9" w14:textId="77777777" w:rsidTr="00C87B76">
        <w:trPr>
          <w:trHeight w:val="494"/>
        </w:trPr>
        <w:tc>
          <w:tcPr>
            <w:tcW w:w="1310" w:type="dxa"/>
            <w:shd w:val="clear" w:color="auto" w:fill="FED6FF"/>
          </w:tcPr>
          <w:p w14:paraId="7B6AA2A7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5</w:t>
            </w:r>
          </w:p>
        </w:tc>
        <w:tc>
          <w:tcPr>
            <w:tcW w:w="2707" w:type="dxa"/>
            <w:shd w:val="clear" w:color="auto" w:fill="FFFFFF" w:themeFill="background1"/>
          </w:tcPr>
          <w:p w14:paraId="7195D0AC" w14:textId="77777777" w:rsidR="00E15A8A" w:rsidRPr="00C14491" w:rsidRDefault="00E15A8A" w:rsidP="00E15A8A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Cooking and Nutrition</w:t>
            </w:r>
          </w:p>
          <w:p w14:paraId="1A0AAA36" w14:textId="7866EA53" w:rsidR="00C87B76" w:rsidRPr="00C14491" w:rsidRDefault="00E15A8A" w:rsidP="00E15A8A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Developing a Recipe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1AE90A2F" w14:textId="77777777" w:rsidR="00C87B76" w:rsidRPr="00C14491" w:rsidRDefault="00E15A8A" w:rsidP="00E15A8A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Electrical Systems</w:t>
            </w:r>
          </w:p>
          <w:p w14:paraId="3198ACC3" w14:textId="430936A0" w:rsidR="00E15A8A" w:rsidRPr="00C14491" w:rsidRDefault="00E15A8A" w:rsidP="00E15A8A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Doodlers</w:t>
            </w:r>
          </w:p>
        </w:tc>
        <w:tc>
          <w:tcPr>
            <w:tcW w:w="3392" w:type="dxa"/>
            <w:shd w:val="clear" w:color="auto" w:fill="FFFFFF" w:themeFill="background1"/>
          </w:tcPr>
          <w:p w14:paraId="49286F95" w14:textId="39DD3881" w:rsidR="00C87B76" w:rsidRPr="00C14491" w:rsidRDefault="00E15A8A" w:rsidP="00177738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Mechanical Systems</w:t>
            </w:r>
          </w:p>
          <w:p w14:paraId="4DAF60DE" w14:textId="7A931A5A" w:rsidR="00C87B76" w:rsidRPr="00C14491" w:rsidRDefault="00E15A8A" w:rsidP="00E15A8A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Pop-up book</w:t>
            </w:r>
          </w:p>
        </w:tc>
      </w:tr>
      <w:tr w:rsidR="00C87B76" w:rsidRPr="00C14491" w14:paraId="6C9B81C0" w14:textId="77777777" w:rsidTr="00177738">
        <w:trPr>
          <w:trHeight w:val="494"/>
        </w:trPr>
        <w:tc>
          <w:tcPr>
            <w:tcW w:w="1310" w:type="dxa"/>
            <w:shd w:val="clear" w:color="auto" w:fill="F2E4F0"/>
          </w:tcPr>
          <w:p w14:paraId="3C4CD658" w14:textId="77777777" w:rsidR="00C87B76" w:rsidRPr="00C14491" w:rsidRDefault="00C87B76" w:rsidP="00177738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6</w:t>
            </w:r>
          </w:p>
        </w:tc>
        <w:tc>
          <w:tcPr>
            <w:tcW w:w="2707" w:type="dxa"/>
          </w:tcPr>
          <w:p w14:paraId="091FF478" w14:textId="77777777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Textiles</w:t>
            </w:r>
          </w:p>
          <w:p w14:paraId="09D0E9D6" w14:textId="1F386745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</w:rPr>
              <w:t>Waistcoats</w:t>
            </w:r>
            <w:r w:rsidRPr="00C14491">
              <w:rPr>
                <w:rFonts w:ascii="Segoe UI Light" w:hAnsi="Segoe UI Light" w:cs="Segoe UI Light"/>
                <w:b/>
                <w:bCs/>
              </w:rPr>
              <w:t xml:space="preserve"> </w:t>
            </w:r>
          </w:p>
        </w:tc>
        <w:tc>
          <w:tcPr>
            <w:tcW w:w="3349" w:type="dxa"/>
            <w:gridSpan w:val="2"/>
          </w:tcPr>
          <w:p w14:paraId="747A0E5D" w14:textId="77777777" w:rsidR="00E15A8A" w:rsidRPr="00C14491" w:rsidRDefault="00E15A8A" w:rsidP="00E15A8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Structures</w:t>
            </w:r>
          </w:p>
          <w:p w14:paraId="68B0EBDB" w14:textId="0985F07D" w:rsidR="00C87B76" w:rsidRPr="00C14491" w:rsidRDefault="00E15A8A" w:rsidP="00E15A8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Playgrounds</w:t>
            </w:r>
          </w:p>
        </w:tc>
        <w:tc>
          <w:tcPr>
            <w:tcW w:w="3392" w:type="dxa"/>
          </w:tcPr>
          <w:p w14:paraId="0E6267C6" w14:textId="77777777" w:rsidR="00DA297A" w:rsidRPr="00C14491" w:rsidRDefault="00E15A8A" w:rsidP="00DA297A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Digital World</w:t>
            </w:r>
          </w:p>
          <w:p w14:paraId="66552C90" w14:textId="2E7D80AD" w:rsidR="00E15A8A" w:rsidRPr="00C14491" w:rsidRDefault="00E15A8A" w:rsidP="00DA297A">
            <w:pPr>
              <w:jc w:val="center"/>
              <w:rPr>
                <w:rFonts w:ascii="Segoe UI Light" w:hAnsi="Segoe UI Light" w:cs="Segoe UI Light"/>
              </w:rPr>
            </w:pPr>
            <w:r w:rsidRPr="00C14491">
              <w:rPr>
                <w:rFonts w:ascii="Segoe UI Light" w:hAnsi="Segoe UI Light" w:cs="Segoe UI Light"/>
              </w:rPr>
              <w:t>Navigating the world</w:t>
            </w:r>
          </w:p>
        </w:tc>
      </w:tr>
    </w:tbl>
    <w:p w14:paraId="14EF33F1" w14:textId="1B3D10CE" w:rsidR="00192138" w:rsidRPr="00C14491" w:rsidRDefault="00192138" w:rsidP="003F5E19">
      <w:pPr>
        <w:ind w:left="3600"/>
        <w:rPr>
          <w:b/>
          <w:bCs/>
        </w:rPr>
      </w:pPr>
    </w:p>
    <w:p w14:paraId="377A7FBF" w14:textId="77777777" w:rsidR="00C14491" w:rsidRPr="00C14491" w:rsidRDefault="00C14491" w:rsidP="00C14491"/>
    <w:p w14:paraId="5DF3D26F" w14:textId="234EA1AF" w:rsidR="00C14491" w:rsidRPr="00C14491" w:rsidRDefault="00C14491" w:rsidP="00C14491">
      <w:r w:rsidRPr="00C14491">
        <w:t>S</w:t>
      </w:r>
      <w:r w:rsidRPr="00C14491">
        <w:t xml:space="preserve">tandalone lessons which introduce our </w:t>
      </w:r>
      <w:r w:rsidRPr="00C14491">
        <w:t>children or</w:t>
      </w:r>
      <w:r w:rsidRPr="00C14491">
        <w:t xml:space="preserve"> build their knowledge on other areas</w:t>
      </w:r>
      <w:r w:rsidRPr="00C14491">
        <w:t xml:space="preserve"> will also be incorporated across our year. </w:t>
      </w:r>
      <w:r w:rsidRPr="00C14491">
        <w:t>The</w:t>
      </w:r>
      <w:r w:rsidRPr="00C14491">
        <w:t>y</w:t>
      </w:r>
      <w:r w:rsidRPr="00C14491">
        <w:t xml:space="preserve"> may be one or two lessons and are being used to introduce our children to new units or as a reminder of units they are already familiar with.</w:t>
      </w:r>
      <w:r>
        <w:t xml:space="preserve"> Please see below.</w:t>
      </w:r>
    </w:p>
    <w:tbl>
      <w:tblPr>
        <w:tblStyle w:val="TableGrid"/>
        <w:tblpPr w:leftFromText="180" w:rightFromText="180" w:horzAnchor="margin" w:tblpXSpec="center" w:tblpY="1127"/>
        <w:tblW w:w="3964" w:type="dxa"/>
        <w:tblLayout w:type="fixed"/>
        <w:tblLook w:val="04A0" w:firstRow="1" w:lastRow="0" w:firstColumn="1" w:lastColumn="0" w:noHBand="0" w:noVBand="1"/>
      </w:tblPr>
      <w:tblGrid>
        <w:gridCol w:w="1310"/>
        <w:gridCol w:w="2654"/>
      </w:tblGrid>
      <w:tr w:rsidR="00C14491" w:rsidRPr="00C14491" w14:paraId="79A8021B" w14:textId="77777777" w:rsidTr="005443AD">
        <w:trPr>
          <w:trHeight w:val="636"/>
        </w:trPr>
        <w:tc>
          <w:tcPr>
            <w:tcW w:w="3964" w:type="dxa"/>
            <w:gridSpan w:val="2"/>
          </w:tcPr>
          <w:p w14:paraId="2C029201" w14:textId="688C42AE" w:rsidR="00C14491" w:rsidRPr="00C14491" w:rsidRDefault="00C14491" w:rsidP="00C14491">
            <w:pPr>
              <w:jc w:val="center"/>
              <w:rPr>
                <w:b/>
                <w:bCs/>
              </w:rPr>
            </w:pPr>
            <w:r w:rsidRPr="00C14491">
              <w:rPr>
                <w:b/>
                <w:bCs/>
              </w:rPr>
              <w:t>Standalone Lessons</w:t>
            </w:r>
          </w:p>
        </w:tc>
      </w:tr>
      <w:tr w:rsidR="00C14491" w:rsidRPr="00C14491" w14:paraId="12D26AE3" w14:textId="77777777" w:rsidTr="00C14491">
        <w:trPr>
          <w:trHeight w:val="636"/>
        </w:trPr>
        <w:tc>
          <w:tcPr>
            <w:tcW w:w="1310" w:type="dxa"/>
            <w:shd w:val="clear" w:color="auto" w:fill="FFF2CC" w:themeFill="accent4" w:themeFillTint="33"/>
          </w:tcPr>
          <w:p w14:paraId="14209DC8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1</w:t>
            </w:r>
          </w:p>
          <w:p w14:paraId="4251ABB1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4265C7E3" w14:textId="77777777" w:rsidR="00C14491" w:rsidRPr="00C14491" w:rsidRDefault="00C14491" w:rsidP="00C14491">
            <w:r w:rsidRPr="00C14491">
              <w:t xml:space="preserve">Mechanisms: </w:t>
            </w:r>
          </w:p>
          <w:p w14:paraId="426BC059" w14:textId="55B226FB" w:rsidR="00C14491" w:rsidRPr="00C14491" w:rsidRDefault="00C14491" w:rsidP="00C14491">
            <w:pPr>
              <w:spacing w:after="16"/>
              <w:rPr>
                <w:rFonts w:ascii="Segoe UI Light" w:hAnsi="Segoe UI Light" w:cs="Segoe UI Light"/>
              </w:rPr>
            </w:pPr>
            <w:r w:rsidRPr="00C14491">
              <w:t>Making a moving story book. Introduce by just teaching lesson 1.</w:t>
            </w:r>
          </w:p>
        </w:tc>
      </w:tr>
      <w:tr w:rsidR="00C14491" w:rsidRPr="00C14491" w14:paraId="414084A4" w14:textId="77777777" w:rsidTr="00C14491">
        <w:trPr>
          <w:trHeight w:val="357"/>
        </w:trPr>
        <w:tc>
          <w:tcPr>
            <w:tcW w:w="1310" w:type="dxa"/>
            <w:shd w:val="clear" w:color="auto" w:fill="F9FECE"/>
          </w:tcPr>
          <w:p w14:paraId="2D5B4448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2</w:t>
            </w:r>
          </w:p>
        </w:tc>
        <w:tc>
          <w:tcPr>
            <w:tcW w:w="2654" w:type="dxa"/>
            <w:shd w:val="clear" w:color="auto" w:fill="FFFFFF" w:themeFill="background1"/>
          </w:tcPr>
          <w:p w14:paraId="2E8E4B05" w14:textId="77777777" w:rsidR="00C14491" w:rsidRPr="00C14491" w:rsidRDefault="00C14491" w:rsidP="00C14491">
            <w:r w:rsidRPr="00C14491">
              <w:t xml:space="preserve">Cooking and nutrition: </w:t>
            </w:r>
          </w:p>
          <w:p w14:paraId="23E0BE82" w14:textId="77777777" w:rsidR="00C14491" w:rsidRPr="00C14491" w:rsidRDefault="00C14491" w:rsidP="00C14491">
            <w:r w:rsidRPr="00C14491">
              <w:t>Balanced diet.</w:t>
            </w:r>
          </w:p>
          <w:p w14:paraId="2E000D02" w14:textId="7FF943D6" w:rsidR="00C14491" w:rsidRPr="00C14491" w:rsidRDefault="00C14491" w:rsidP="00C14491">
            <w:pPr>
              <w:rPr>
                <w:rFonts w:ascii="Segoe UI Light" w:eastAsia="Quattrocento Sans" w:hAnsi="Segoe UI Light" w:cs="Segoe UI Light"/>
              </w:rPr>
            </w:pPr>
            <w:r w:rsidRPr="00C14491">
              <w:t>Introduce by just teaching lesson 1.</w:t>
            </w:r>
          </w:p>
        </w:tc>
      </w:tr>
      <w:tr w:rsidR="00C14491" w:rsidRPr="00C14491" w14:paraId="4A81C82D" w14:textId="77777777" w:rsidTr="00C14491">
        <w:trPr>
          <w:trHeight w:val="494"/>
        </w:trPr>
        <w:tc>
          <w:tcPr>
            <w:tcW w:w="1310" w:type="dxa"/>
            <w:shd w:val="clear" w:color="auto" w:fill="E2EFD9" w:themeFill="accent6" w:themeFillTint="33"/>
          </w:tcPr>
          <w:p w14:paraId="632D4CF6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3</w:t>
            </w:r>
          </w:p>
        </w:tc>
        <w:tc>
          <w:tcPr>
            <w:tcW w:w="2654" w:type="dxa"/>
            <w:shd w:val="clear" w:color="auto" w:fill="FFFFFF" w:themeFill="background1"/>
          </w:tcPr>
          <w:p w14:paraId="18AC54F1" w14:textId="77777777" w:rsidR="00C14491" w:rsidRPr="00C14491" w:rsidRDefault="00C14491" w:rsidP="00C14491">
            <w:r w:rsidRPr="00C14491">
              <w:t>Textiles:</w:t>
            </w:r>
          </w:p>
          <w:p w14:paraId="2643601E" w14:textId="77777777" w:rsidR="00C14491" w:rsidRPr="00C14491" w:rsidRDefault="00C14491" w:rsidP="00C14491">
            <w:r w:rsidRPr="00C14491">
              <w:t>Cross-stitch and applique.</w:t>
            </w:r>
          </w:p>
          <w:p w14:paraId="01CB2C14" w14:textId="77777777" w:rsidR="00C14491" w:rsidRPr="00C14491" w:rsidRDefault="00C14491" w:rsidP="00C14491">
            <w:r w:rsidRPr="00C14491">
              <w:t>Introduce by just teaching lesson1.</w:t>
            </w:r>
          </w:p>
          <w:p w14:paraId="6A66B230" w14:textId="77777777" w:rsidR="00C14491" w:rsidRPr="00C14491" w:rsidRDefault="00C14491" w:rsidP="00C14491"/>
          <w:p w14:paraId="00CEBAC1" w14:textId="77777777" w:rsidR="00C14491" w:rsidRPr="00C14491" w:rsidRDefault="00C14491" w:rsidP="00C14491">
            <w:r w:rsidRPr="00C14491">
              <w:t>Mechanical Systems:</w:t>
            </w:r>
          </w:p>
          <w:p w14:paraId="62201CBC" w14:textId="67E6F609" w:rsidR="00C14491" w:rsidRPr="00C14491" w:rsidRDefault="00C14491" w:rsidP="00C14491">
            <w:r w:rsidRPr="00C14491">
              <w:t>Pneumatical toys. Introduce by just teaching lesson 1 and 2.</w:t>
            </w:r>
          </w:p>
        </w:tc>
      </w:tr>
      <w:tr w:rsidR="00C14491" w:rsidRPr="00C14491" w14:paraId="51B5CD39" w14:textId="77777777" w:rsidTr="00C14491">
        <w:trPr>
          <w:trHeight w:val="494"/>
        </w:trPr>
        <w:tc>
          <w:tcPr>
            <w:tcW w:w="1310" w:type="dxa"/>
            <w:shd w:val="clear" w:color="auto" w:fill="DEEAF6" w:themeFill="accent1" w:themeFillTint="33"/>
          </w:tcPr>
          <w:p w14:paraId="6FE941E8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4</w:t>
            </w:r>
          </w:p>
        </w:tc>
        <w:tc>
          <w:tcPr>
            <w:tcW w:w="2654" w:type="dxa"/>
            <w:shd w:val="clear" w:color="auto" w:fill="FFFFFF" w:themeFill="background1"/>
          </w:tcPr>
          <w:p w14:paraId="2C75F6F0" w14:textId="77777777" w:rsidR="00C14491" w:rsidRPr="00C14491" w:rsidRDefault="00C14491" w:rsidP="00C14491">
            <w:r w:rsidRPr="00C14491">
              <w:t>Cooking and Nutrition:</w:t>
            </w:r>
          </w:p>
          <w:p w14:paraId="448F24B9" w14:textId="77777777" w:rsidR="00C14491" w:rsidRPr="00C14491" w:rsidRDefault="00C14491" w:rsidP="00C14491">
            <w:r w:rsidRPr="00C14491">
              <w:t xml:space="preserve">Adapting a recipe. </w:t>
            </w:r>
          </w:p>
          <w:p w14:paraId="4280B2FF" w14:textId="77777777" w:rsidR="00C14491" w:rsidRPr="00C14491" w:rsidRDefault="00C14491" w:rsidP="00C14491">
            <w:r w:rsidRPr="00C14491">
              <w:t>Just teach lesson 2 only.</w:t>
            </w:r>
          </w:p>
          <w:p w14:paraId="5E5FC471" w14:textId="77777777" w:rsidR="00C14491" w:rsidRPr="00C14491" w:rsidRDefault="00C14491" w:rsidP="00C14491"/>
          <w:p w14:paraId="1AFFFACB" w14:textId="77777777" w:rsidR="00C14491" w:rsidRPr="00C14491" w:rsidRDefault="00C14491" w:rsidP="00C14491">
            <w:r w:rsidRPr="00C14491">
              <w:t>Textiles:</w:t>
            </w:r>
          </w:p>
          <w:p w14:paraId="69450C1E" w14:textId="77777777" w:rsidR="00C14491" w:rsidRPr="00C14491" w:rsidRDefault="00C14491" w:rsidP="00C14491">
            <w:r w:rsidRPr="00C14491">
              <w:t>Fastenings.</w:t>
            </w:r>
          </w:p>
          <w:p w14:paraId="247EE620" w14:textId="22799588" w:rsidR="00C14491" w:rsidRPr="00C14491" w:rsidRDefault="00C14491" w:rsidP="00C14491">
            <w:r w:rsidRPr="00C14491">
              <w:t>Just teach Lesson 1 only.</w:t>
            </w:r>
          </w:p>
        </w:tc>
      </w:tr>
      <w:tr w:rsidR="00C14491" w:rsidRPr="00C14491" w14:paraId="7F4E88F3" w14:textId="77777777" w:rsidTr="00C14491">
        <w:trPr>
          <w:trHeight w:val="494"/>
        </w:trPr>
        <w:tc>
          <w:tcPr>
            <w:tcW w:w="1310" w:type="dxa"/>
            <w:shd w:val="clear" w:color="auto" w:fill="FED6FF"/>
          </w:tcPr>
          <w:p w14:paraId="468EDBE6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5</w:t>
            </w:r>
          </w:p>
        </w:tc>
        <w:tc>
          <w:tcPr>
            <w:tcW w:w="2654" w:type="dxa"/>
            <w:shd w:val="clear" w:color="auto" w:fill="FFFFFF" w:themeFill="background1"/>
          </w:tcPr>
          <w:p w14:paraId="42F7C234" w14:textId="1E528661" w:rsidR="00C14491" w:rsidRPr="00C14491" w:rsidRDefault="00C14491" w:rsidP="00C14491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C14491">
              <w:t>No standalone units for this year group.</w:t>
            </w:r>
          </w:p>
        </w:tc>
      </w:tr>
      <w:tr w:rsidR="00C14491" w:rsidRPr="00C14491" w14:paraId="0CD6F650" w14:textId="77777777" w:rsidTr="00C14491">
        <w:trPr>
          <w:trHeight w:val="494"/>
        </w:trPr>
        <w:tc>
          <w:tcPr>
            <w:tcW w:w="1310" w:type="dxa"/>
            <w:shd w:val="clear" w:color="auto" w:fill="F2E4F0"/>
          </w:tcPr>
          <w:p w14:paraId="02E8BCD4" w14:textId="77777777" w:rsidR="00C14491" w:rsidRPr="00C14491" w:rsidRDefault="00C14491" w:rsidP="00C14491">
            <w:pPr>
              <w:rPr>
                <w:rFonts w:ascii="Segoe UI Light" w:hAnsi="Segoe UI Light" w:cs="Segoe UI Light"/>
                <w:b/>
                <w:bCs/>
              </w:rPr>
            </w:pPr>
            <w:r w:rsidRPr="00C14491">
              <w:rPr>
                <w:rFonts w:ascii="Segoe UI Light" w:hAnsi="Segoe UI Light" w:cs="Segoe UI Light"/>
                <w:b/>
                <w:bCs/>
              </w:rPr>
              <w:t>Year 6</w:t>
            </w:r>
          </w:p>
        </w:tc>
        <w:tc>
          <w:tcPr>
            <w:tcW w:w="2654" w:type="dxa"/>
          </w:tcPr>
          <w:p w14:paraId="7553D3CA" w14:textId="5EF9F281" w:rsidR="00C14491" w:rsidRPr="00C14491" w:rsidRDefault="00C14491" w:rsidP="00C14491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C14491">
              <w:t>No standalone units for this year group.</w:t>
            </w:r>
          </w:p>
        </w:tc>
      </w:tr>
    </w:tbl>
    <w:p w14:paraId="6CCA6CD3" w14:textId="77777777" w:rsidR="00C14491" w:rsidRPr="00C14491" w:rsidRDefault="00C14491" w:rsidP="00C14491"/>
    <w:p w14:paraId="093A240D" w14:textId="77777777" w:rsidR="00C14491" w:rsidRPr="00C14491" w:rsidRDefault="00C14491" w:rsidP="00C14491"/>
    <w:p w14:paraId="25A94CA8" w14:textId="77777777" w:rsidR="00C14491" w:rsidRPr="00C14491" w:rsidRDefault="00C14491" w:rsidP="00C14491"/>
    <w:p w14:paraId="5AC971C9" w14:textId="77777777" w:rsidR="00C14491" w:rsidRPr="00C14491" w:rsidRDefault="00C14491" w:rsidP="00C14491"/>
    <w:p w14:paraId="2AA9552A" w14:textId="77777777" w:rsidR="00C14491" w:rsidRPr="00C14491" w:rsidRDefault="00C14491" w:rsidP="00C14491"/>
    <w:p w14:paraId="3335616A" w14:textId="77777777" w:rsidR="00C14491" w:rsidRPr="00C14491" w:rsidRDefault="00C14491" w:rsidP="00C14491"/>
    <w:p w14:paraId="33B0EBC0" w14:textId="77777777" w:rsidR="00C14491" w:rsidRPr="00C14491" w:rsidRDefault="00C14491" w:rsidP="00C14491"/>
    <w:p w14:paraId="2ADCEB3A" w14:textId="77777777" w:rsidR="00C14491" w:rsidRPr="00C14491" w:rsidRDefault="00C14491" w:rsidP="00C14491"/>
    <w:p w14:paraId="35425D11" w14:textId="77777777" w:rsidR="00C14491" w:rsidRPr="00C14491" w:rsidRDefault="00C14491" w:rsidP="00C14491"/>
    <w:p w14:paraId="695A1778" w14:textId="77777777" w:rsidR="00C14491" w:rsidRPr="00C14491" w:rsidRDefault="00C14491" w:rsidP="00C14491"/>
    <w:p w14:paraId="72A4DEEF" w14:textId="77777777" w:rsidR="00C14491" w:rsidRPr="00C14491" w:rsidRDefault="00C14491" w:rsidP="00C14491"/>
    <w:p w14:paraId="16003220" w14:textId="77777777" w:rsidR="00C14491" w:rsidRPr="00C14491" w:rsidRDefault="00C14491" w:rsidP="00C14491"/>
    <w:p w14:paraId="412949B2" w14:textId="77777777" w:rsidR="00C14491" w:rsidRPr="00C14491" w:rsidRDefault="00C14491" w:rsidP="00C14491"/>
    <w:p w14:paraId="7338F3D1" w14:textId="77777777" w:rsidR="00C14491" w:rsidRPr="00C14491" w:rsidRDefault="00C14491" w:rsidP="00C14491"/>
    <w:p w14:paraId="5A45290C" w14:textId="77777777" w:rsidR="00C14491" w:rsidRPr="00C14491" w:rsidRDefault="00C14491" w:rsidP="00C14491"/>
    <w:p w14:paraId="2509D944" w14:textId="77777777" w:rsidR="00C14491" w:rsidRPr="00C14491" w:rsidRDefault="00C14491" w:rsidP="00C14491"/>
    <w:p w14:paraId="1DB07765" w14:textId="77777777" w:rsidR="00C14491" w:rsidRPr="00C14491" w:rsidRDefault="00C14491" w:rsidP="00C14491"/>
    <w:sectPr w:rsidR="00C14491" w:rsidRPr="00C14491" w:rsidSect="004C3C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0A4"/>
    <w:multiLevelType w:val="hybridMultilevel"/>
    <w:tmpl w:val="2E2A5B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86C"/>
    <w:multiLevelType w:val="hybridMultilevel"/>
    <w:tmpl w:val="61A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3044"/>
    <w:multiLevelType w:val="hybridMultilevel"/>
    <w:tmpl w:val="7AA0E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B1A7C"/>
    <w:multiLevelType w:val="hybridMultilevel"/>
    <w:tmpl w:val="73669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1628CA">
      <w:numFmt w:val="bullet"/>
      <w:lvlText w:val="•"/>
      <w:lvlJc w:val="left"/>
      <w:pPr>
        <w:ind w:left="1080" w:hanging="360"/>
      </w:pPr>
      <w:rPr>
        <w:rFonts w:ascii="Segoe UI Light" w:eastAsiaTheme="minorHAnsi" w:hAnsi="Segoe UI Light" w:cs="Segoe UI Ligh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050783"/>
    <w:multiLevelType w:val="hybridMultilevel"/>
    <w:tmpl w:val="C6065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993558">
    <w:abstractNumId w:val="1"/>
  </w:num>
  <w:num w:numId="2" w16cid:durableId="1827474751">
    <w:abstractNumId w:val="2"/>
  </w:num>
  <w:num w:numId="3" w16cid:durableId="2067139107">
    <w:abstractNumId w:val="3"/>
  </w:num>
  <w:num w:numId="4" w16cid:durableId="87433928">
    <w:abstractNumId w:val="0"/>
  </w:num>
  <w:num w:numId="5" w16cid:durableId="168404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76"/>
    <w:rsid w:val="00192138"/>
    <w:rsid w:val="001B227A"/>
    <w:rsid w:val="00361D0E"/>
    <w:rsid w:val="003A10F5"/>
    <w:rsid w:val="003F5E19"/>
    <w:rsid w:val="00567A70"/>
    <w:rsid w:val="0078405B"/>
    <w:rsid w:val="007C1F6C"/>
    <w:rsid w:val="00A9241D"/>
    <w:rsid w:val="00B95320"/>
    <w:rsid w:val="00BF4060"/>
    <w:rsid w:val="00C14491"/>
    <w:rsid w:val="00C52278"/>
    <w:rsid w:val="00C87B76"/>
    <w:rsid w:val="00DA297A"/>
    <w:rsid w:val="00DB5A1C"/>
    <w:rsid w:val="00DF47DB"/>
    <w:rsid w:val="00E15A8A"/>
    <w:rsid w:val="00E86FCB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2E0F"/>
  <w15:chartTrackingRefBased/>
  <w15:docId w15:val="{01EBA205-2D75-4EA5-BA3B-1A49A75B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rct=j&amp;q=&amp;esrc=s&amp;source=images&amp;cd=&amp;cad=rja&amp;uact=8&amp;ved=2ahUKEwiN_YX0mKHeAhUQHxoKHXZfCVEQjRx6BAgBEAU&amp;url=https://www.chester.anglican.org/schools/cdat/&amp;psig=AOvVaw291gBmXNPJM1Ymc_JjwZ3r&amp;ust=1540543230283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Rhion Pointon</dc:creator>
  <cp:keywords/>
  <dc:description/>
  <cp:lastModifiedBy>Rob Burns</cp:lastModifiedBy>
  <cp:revision>2</cp:revision>
  <cp:lastPrinted>2025-04-16T09:26:00Z</cp:lastPrinted>
  <dcterms:created xsi:type="dcterms:W3CDTF">2026-01-05T10:10:00Z</dcterms:created>
  <dcterms:modified xsi:type="dcterms:W3CDTF">2026-01-05T10:10:00Z</dcterms:modified>
</cp:coreProperties>
</file>